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A5CB3" w14:textId="7C32A590" w:rsidR="00707D33" w:rsidRDefault="00DF5953" w:rsidP="00707D33">
      <w:pPr>
        <w:pStyle w:val="Cm"/>
        <w:spacing w:before="7080"/>
        <w:jc w:val="center"/>
        <w:rPr>
          <w:sz w:val="90"/>
          <w:szCs w:val="90"/>
          <w:shd w:val="clear" w:color="auto" w:fill="FFFFFF"/>
        </w:rPr>
      </w:pPr>
      <w:r>
        <w:rPr>
          <w:noProof/>
          <w:sz w:val="90"/>
          <w:szCs w:val="90"/>
          <w:shd w:val="clear" w:color="auto" w:fill="FFFFFF"/>
        </w:rPr>
        <w:drawing>
          <wp:anchor distT="0" distB="0" distL="114300" distR="114300" simplePos="0" relativeHeight="251661312" behindDoc="0" locked="0" layoutInCell="1" allowOverlap="1" wp14:anchorId="11918D04" wp14:editId="025C3430">
            <wp:simplePos x="0" y="0"/>
            <wp:positionH relativeFrom="margin">
              <wp:align>center</wp:align>
            </wp:positionH>
            <wp:positionV relativeFrom="paragraph">
              <wp:posOffset>-107950</wp:posOffset>
            </wp:positionV>
            <wp:extent cx="2205287" cy="5049672"/>
            <wp:effectExtent l="0" t="0" r="5080" b="0"/>
            <wp:wrapNone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5287" cy="5049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1306F6" w14:textId="526A4E6B" w:rsidR="00707D33" w:rsidRPr="00673B81" w:rsidRDefault="00BB729A" w:rsidP="00707D33">
      <w:pPr>
        <w:pStyle w:val="Cm"/>
        <w:spacing w:before="7080"/>
        <w:jc w:val="center"/>
        <w:rPr>
          <w:sz w:val="72"/>
          <w:szCs w:val="72"/>
          <w:shd w:val="clear" w:color="auto" w:fill="FFFFFF"/>
        </w:rPr>
      </w:pPr>
      <w:r>
        <w:rPr>
          <w:sz w:val="72"/>
          <w:szCs w:val="72"/>
          <w:shd w:val="clear" w:color="auto" w:fill="FFFFFF"/>
        </w:rPr>
        <w:t>Titán</w:t>
      </w:r>
      <w:r w:rsidR="00673B81" w:rsidRPr="00673B81">
        <w:rPr>
          <w:sz w:val="72"/>
          <w:szCs w:val="72"/>
          <w:shd w:val="clear" w:color="auto" w:fill="FFFFFF"/>
        </w:rPr>
        <w:t xml:space="preserve"> </w:t>
      </w:r>
      <w:r w:rsidR="00707D33" w:rsidRPr="00673B81">
        <w:rPr>
          <w:sz w:val="72"/>
          <w:szCs w:val="72"/>
          <w:shd w:val="clear" w:color="auto" w:fill="FFFFFF"/>
        </w:rPr>
        <w:t>kandalló</w:t>
      </w:r>
    </w:p>
    <w:p w14:paraId="2AFECD3B" w14:textId="77777777" w:rsidR="00707D33" w:rsidRDefault="00707D33" w:rsidP="00707D33">
      <w:pPr>
        <w:pStyle w:val="Cm"/>
        <w:jc w:val="center"/>
        <w:rPr>
          <w:sz w:val="72"/>
          <w:szCs w:val="72"/>
          <w:shd w:val="clear" w:color="auto" w:fill="FFFFFF"/>
        </w:rPr>
      </w:pPr>
    </w:p>
    <w:p w14:paraId="26F94FF8" w14:textId="0568375C" w:rsidR="00707D33" w:rsidRDefault="00707D33" w:rsidP="00707D33">
      <w:pPr>
        <w:pStyle w:val="Cm"/>
        <w:jc w:val="center"/>
        <w:rPr>
          <w:shd w:val="clear" w:color="auto" w:fill="FFFFFF"/>
        </w:rPr>
      </w:pPr>
      <w:r w:rsidRPr="0062667B">
        <w:rPr>
          <w:rFonts w:ascii="Arial" w:hAnsi="Arial" w:cs="Arial"/>
          <w:noProof/>
        </w:rPr>
        <w:drawing>
          <wp:anchor distT="0" distB="0" distL="114300" distR="114300" simplePos="0" relativeHeight="251660288" behindDoc="0" locked="0" layoutInCell="1" allowOverlap="1" wp14:anchorId="38B88BE4" wp14:editId="1ADB7103">
            <wp:simplePos x="0" y="0"/>
            <wp:positionH relativeFrom="margin">
              <wp:align>center</wp:align>
            </wp:positionH>
            <wp:positionV relativeFrom="paragraph">
              <wp:posOffset>1961032</wp:posOffset>
            </wp:positionV>
            <wp:extent cx="1850065" cy="394039"/>
            <wp:effectExtent l="0" t="0" r="0" b="6350"/>
            <wp:wrapNone/>
            <wp:docPr id="5" name="Kép 5" descr="A képen szöveg, clipart, aláírás látható&#10;&#10;Automatikusan generált leírás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ép 5" descr="A képen szöveg, clipart, aláírás látható&#10;&#10;Automatikusan generált leírás">
                      <a:hlinkClick r:id="rId5"/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0065" cy="394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hd w:val="clear" w:color="auto" w:fill="FFFFFF"/>
        </w:rPr>
        <w:t>Üzembehelyezési és használati útmutató</w:t>
      </w:r>
      <w:r>
        <w:rPr>
          <w:shd w:val="clear" w:color="auto" w:fill="FFFFFF"/>
        </w:rPr>
        <w:br w:type="page"/>
      </w:r>
    </w:p>
    <w:p w14:paraId="457DA9F8" w14:textId="77777777" w:rsidR="00707D33" w:rsidRDefault="00707D33" w:rsidP="00707D33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lastRenderedPageBreak/>
        <w:t>Műszaki adatok</w:t>
      </w:r>
    </w:p>
    <w:tbl>
      <w:tblPr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28"/>
        <w:gridCol w:w="2172"/>
        <w:gridCol w:w="4609"/>
      </w:tblGrid>
      <w:tr w:rsidR="00D05474" w:rsidRPr="00D05474" w14:paraId="03BDF524" w14:textId="77777777" w:rsidTr="00D05474">
        <w:trPr>
          <w:trHeight w:val="315"/>
        </w:trPr>
        <w:tc>
          <w:tcPr>
            <w:tcW w:w="46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EF1B4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Kandalló típusa</w:t>
            </w:r>
          </w:p>
        </w:tc>
        <w:tc>
          <w:tcPr>
            <w:tcW w:w="4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2CB7E6C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Titán 2022</w:t>
            </w:r>
          </w:p>
        </w:tc>
      </w:tr>
      <w:tr w:rsidR="00D05474" w:rsidRPr="00D05474" w14:paraId="3D07AFDE" w14:textId="77777777" w:rsidTr="00D05474">
        <w:trPr>
          <w:trHeight w:val="315"/>
        </w:trPr>
        <w:tc>
          <w:tcPr>
            <w:tcW w:w="4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21BF4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9A72A1F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lemezes</w:t>
            </w:r>
          </w:p>
        </w:tc>
      </w:tr>
      <w:tr w:rsidR="00D05474" w:rsidRPr="00D05474" w14:paraId="000E428D" w14:textId="77777777" w:rsidTr="00D05474">
        <w:trPr>
          <w:trHeight w:val="315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AF2B1DC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Bevizsgálva és engedélyezve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B9E396F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MSZ EN 13240 szabvány szerint</w:t>
            </w:r>
          </w:p>
        </w:tc>
      </w:tr>
      <w:tr w:rsidR="00D05474" w:rsidRPr="00D05474" w14:paraId="55EA27FD" w14:textId="77777777" w:rsidTr="00D05474">
        <w:trPr>
          <w:trHeight w:val="315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E1BCC00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Saját kémény szükséges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B6DFF5B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igen</w:t>
            </w:r>
          </w:p>
        </w:tc>
      </w:tr>
      <w:tr w:rsidR="00D05474" w:rsidRPr="00D05474" w14:paraId="636F60FD" w14:textId="77777777" w:rsidTr="00D05474">
        <w:trPr>
          <w:trHeight w:val="315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130CFE43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Csatlakozási lehetőség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748312A6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felül/hátul</w:t>
            </w:r>
          </w:p>
        </w:tc>
      </w:tr>
      <w:tr w:rsidR="00D05474" w:rsidRPr="00D05474" w14:paraId="10DA1664" w14:textId="77777777" w:rsidTr="00D05474">
        <w:trPr>
          <w:trHeight w:val="630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14:paraId="42E8BF53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Szoba levegőjétől független üzem</w:t>
            </w: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br/>
            </w:r>
            <w:proofErr w:type="spellStart"/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extern</w:t>
            </w:r>
            <w:proofErr w:type="spellEnd"/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 xml:space="preserve"> égési levegő bevezetésével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6009ED4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hátul</w:t>
            </w:r>
          </w:p>
        </w:tc>
      </w:tr>
      <w:tr w:rsidR="00D05474" w:rsidRPr="00D05474" w14:paraId="3D778F0A" w14:textId="77777777" w:rsidTr="00D05474">
        <w:trPr>
          <w:trHeight w:val="315"/>
        </w:trPr>
        <w:tc>
          <w:tcPr>
            <w:tcW w:w="2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999B90C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Névleges hőteljesítmény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5CB61C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4C32537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6,0 kW</w:t>
            </w:r>
          </w:p>
        </w:tc>
      </w:tr>
      <w:tr w:rsidR="00D05474" w:rsidRPr="00D05474" w14:paraId="405D53C5" w14:textId="77777777" w:rsidTr="00D05474">
        <w:trPr>
          <w:trHeight w:val="315"/>
        </w:trPr>
        <w:tc>
          <w:tcPr>
            <w:tcW w:w="24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2EB7473A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Külső méretek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14:paraId="483458AE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Magasság fedőlemezzel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B3AF889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1017 mm</w:t>
            </w:r>
          </w:p>
        </w:tc>
      </w:tr>
      <w:tr w:rsidR="00D05474" w:rsidRPr="00D05474" w14:paraId="56C981B7" w14:textId="77777777" w:rsidTr="00D05474">
        <w:trPr>
          <w:trHeight w:val="315"/>
        </w:trPr>
        <w:tc>
          <w:tcPr>
            <w:tcW w:w="24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388A7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07E5193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Szélesség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90C4540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Ø 461 mm</w:t>
            </w:r>
          </w:p>
        </w:tc>
      </w:tr>
      <w:tr w:rsidR="00D05474" w:rsidRPr="00D05474" w14:paraId="636A8FA1" w14:textId="77777777" w:rsidTr="00D05474">
        <w:trPr>
          <w:trHeight w:val="315"/>
        </w:trPr>
        <w:tc>
          <w:tcPr>
            <w:tcW w:w="24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21EAD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9DF9A7B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Mélység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2362D09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Ø 461 mm</w:t>
            </w:r>
          </w:p>
        </w:tc>
      </w:tr>
      <w:tr w:rsidR="00D05474" w:rsidRPr="00D05474" w14:paraId="11B77FE7" w14:textId="77777777" w:rsidTr="00D05474">
        <w:trPr>
          <w:trHeight w:val="315"/>
        </w:trPr>
        <w:tc>
          <w:tcPr>
            <w:tcW w:w="24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A14F9C5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Tűztér méretek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1BEABB8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Magasság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ACE91AD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284 mm</w:t>
            </w:r>
          </w:p>
        </w:tc>
      </w:tr>
      <w:tr w:rsidR="00D05474" w:rsidRPr="00D05474" w14:paraId="73A752EF" w14:textId="77777777" w:rsidTr="00D05474">
        <w:trPr>
          <w:trHeight w:val="315"/>
        </w:trPr>
        <w:tc>
          <w:tcPr>
            <w:tcW w:w="24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283AE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6727DFC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Szélesség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157E2E0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320 mm</w:t>
            </w:r>
          </w:p>
        </w:tc>
      </w:tr>
      <w:tr w:rsidR="00D05474" w:rsidRPr="00D05474" w14:paraId="6BC5FAC3" w14:textId="77777777" w:rsidTr="00D05474">
        <w:trPr>
          <w:trHeight w:val="315"/>
        </w:trPr>
        <w:tc>
          <w:tcPr>
            <w:tcW w:w="24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5976D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E2F337F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Mélység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3D77591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335 mm</w:t>
            </w:r>
          </w:p>
        </w:tc>
      </w:tr>
      <w:tr w:rsidR="00D05474" w:rsidRPr="00D05474" w14:paraId="522E0E9F" w14:textId="77777777" w:rsidTr="00D05474">
        <w:trPr>
          <w:trHeight w:val="315"/>
        </w:trPr>
        <w:tc>
          <w:tcPr>
            <w:tcW w:w="24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253208CC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Töltőnyílás méretek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B883AA0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Magasság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43DCEAA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304 mm</w:t>
            </w:r>
          </w:p>
        </w:tc>
      </w:tr>
      <w:tr w:rsidR="00D05474" w:rsidRPr="00D05474" w14:paraId="5031F6C5" w14:textId="77777777" w:rsidTr="00D05474">
        <w:trPr>
          <w:trHeight w:val="315"/>
        </w:trPr>
        <w:tc>
          <w:tcPr>
            <w:tcW w:w="24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3D2D0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3EB425D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Szélesség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35DCA97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299 mm</w:t>
            </w:r>
          </w:p>
        </w:tc>
      </w:tr>
      <w:tr w:rsidR="00D05474" w:rsidRPr="00D05474" w14:paraId="1604A1A4" w14:textId="77777777" w:rsidTr="00D05474">
        <w:trPr>
          <w:trHeight w:val="315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7D4BD55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Max. fahasághosszúság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7703096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320 mm</w:t>
            </w:r>
          </w:p>
        </w:tc>
      </w:tr>
      <w:tr w:rsidR="00D05474" w:rsidRPr="00D05474" w14:paraId="54B16B61" w14:textId="77777777" w:rsidTr="00D05474">
        <w:trPr>
          <w:trHeight w:val="315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AB9DE6E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Tömeg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796F13C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93 kg</w:t>
            </w:r>
          </w:p>
        </w:tc>
      </w:tr>
      <w:tr w:rsidR="00D05474" w:rsidRPr="00D05474" w14:paraId="5370BD08" w14:textId="77777777" w:rsidTr="00D05474">
        <w:trPr>
          <w:trHeight w:val="315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35714740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proofErr w:type="spellStart"/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Folytonégő</w:t>
            </w:r>
            <w:proofErr w:type="spellEnd"/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 xml:space="preserve"> funkció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55C72203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nincs</w:t>
            </w:r>
          </w:p>
        </w:tc>
      </w:tr>
      <w:tr w:rsidR="00D05474" w:rsidRPr="00D05474" w14:paraId="04E4DA12" w14:textId="77777777" w:rsidTr="00D05474">
        <w:trPr>
          <w:trHeight w:val="869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710C3FC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Térbefűtési képesség</w:t>
            </w: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br/>
              <w:t>DIN 18893 szerint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493B597D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Szakaszos üzem: 88 / 53 / 34 m3</w:t>
            </w: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br/>
              <w:t>(kedvező, kevésbé kedvező / kedvezőtlen hőszigetelési viszonyok</w:t>
            </w:r>
          </w:p>
        </w:tc>
      </w:tr>
      <w:tr w:rsidR="00D05474" w:rsidRPr="00D05474" w14:paraId="28D860BE" w14:textId="77777777" w:rsidTr="00D05474">
        <w:trPr>
          <w:trHeight w:val="315"/>
        </w:trPr>
        <w:tc>
          <w:tcPr>
            <w:tcW w:w="92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A8E86DB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Emissziós értékek és hatásfok (13% O2-re vonatkoztatva; fa tüzelőanyaggal)</w:t>
            </w:r>
          </w:p>
        </w:tc>
      </w:tr>
      <w:tr w:rsidR="00D05474" w:rsidRPr="00D05474" w14:paraId="62875E76" w14:textId="77777777" w:rsidTr="00D05474">
        <w:trPr>
          <w:trHeight w:val="315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1004230E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Hatásfok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09C19540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80,2%</w:t>
            </w:r>
          </w:p>
        </w:tc>
      </w:tr>
      <w:tr w:rsidR="00D05474" w:rsidRPr="00D05474" w14:paraId="49863258" w14:textId="77777777" w:rsidTr="00D05474">
        <w:trPr>
          <w:trHeight w:val="315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E3FC721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CO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FC73D43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923 mg/m3</w:t>
            </w:r>
          </w:p>
        </w:tc>
      </w:tr>
      <w:tr w:rsidR="00D05474" w:rsidRPr="00D05474" w14:paraId="57233BF6" w14:textId="77777777" w:rsidTr="00D05474">
        <w:trPr>
          <w:trHeight w:val="315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C462F50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proofErr w:type="spellStart"/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NOx</w:t>
            </w:r>
            <w:proofErr w:type="spellEnd"/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B91E5A1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107 mg/m3</w:t>
            </w:r>
          </w:p>
        </w:tc>
      </w:tr>
      <w:tr w:rsidR="00D05474" w:rsidRPr="00D05474" w14:paraId="7466AB25" w14:textId="77777777" w:rsidTr="00D05474">
        <w:trPr>
          <w:trHeight w:val="315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DC02A8C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proofErr w:type="spellStart"/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CnHm</w:t>
            </w:r>
            <w:proofErr w:type="spellEnd"/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02D496D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64 mg/m3</w:t>
            </w:r>
          </w:p>
        </w:tc>
      </w:tr>
      <w:tr w:rsidR="00D05474" w:rsidRPr="00D05474" w14:paraId="38852863" w14:textId="77777777" w:rsidTr="00D05474">
        <w:trPr>
          <w:trHeight w:val="315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1C08E66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Por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3239E84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38 mg/m3</w:t>
            </w:r>
          </w:p>
        </w:tc>
      </w:tr>
      <w:tr w:rsidR="00D05474" w:rsidRPr="00D05474" w14:paraId="4667168D" w14:textId="77777777" w:rsidTr="00D05474">
        <w:trPr>
          <w:trHeight w:val="315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76B304F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Füstgáz-térfogatáram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6293871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5,8 g/s</w:t>
            </w:r>
          </w:p>
        </w:tc>
      </w:tr>
      <w:tr w:rsidR="00D05474" w:rsidRPr="00D05474" w14:paraId="4CABC425" w14:textId="77777777" w:rsidTr="00D05474">
        <w:trPr>
          <w:trHeight w:val="315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BD8EE58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Füstgáz hőmérséklet a füstcsonkban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C3C9EFA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281°C (fa)</w:t>
            </w:r>
          </w:p>
        </w:tc>
      </w:tr>
      <w:tr w:rsidR="00D05474" w:rsidRPr="00D05474" w14:paraId="472F3979" w14:textId="77777777" w:rsidTr="00D05474">
        <w:trPr>
          <w:trHeight w:val="315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490ABC9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Huzatigény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D1B30E2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12 Pa</w:t>
            </w:r>
          </w:p>
        </w:tc>
      </w:tr>
      <w:tr w:rsidR="00D05474" w:rsidRPr="00D05474" w14:paraId="3AF804A5" w14:textId="77777777" w:rsidTr="00D05474">
        <w:trPr>
          <w:trHeight w:val="315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9BCBC08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Füstcső csatlakozás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8868062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150 mm</w:t>
            </w:r>
          </w:p>
        </w:tc>
      </w:tr>
      <w:tr w:rsidR="00D05474" w:rsidRPr="00D05474" w14:paraId="0574A5D6" w14:textId="77777777" w:rsidTr="00D05474">
        <w:trPr>
          <w:trHeight w:val="315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7D70E00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proofErr w:type="spellStart"/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Extern</w:t>
            </w:r>
            <w:proofErr w:type="spellEnd"/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 xml:space="preserve"> égési levegő bevezetési csonk átmérője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040EA97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90 mm</w:t>
            </w:r>
          </w:p>
        </w:tc>
      </w:tr>
      <w:tr w:rsidR="00D05474" w:rsidRPr="00D05474" w14:paraId="243CBA66" w14:textId="77777777" w:rsidTr="00D05474">
        <w:trPr>
          <w:trHeight w:val="315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70AA355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Engedélyezett tüzelőanyagok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E28F49C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 xml:space="preserve">hasábfa, fabrikett, </w:t>
            </w:r>
            <w:proofErr w:type="gramStart"/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barnaszén brikett</w:t>
            </w:r>
            <w:proofErr w:type="gramEnd"/>
          </w:p>
        </w:tc>
      </w:tr>
      <w:tr w:rsidR="00D05474" w:rsidRPr="00D05474" w14:paraId="2C0F996E" w14:textId="77777777" w:rsidTr="00D05474">
        <w:trPr>
          <w:trHeight w:val="315"/>
        </w:trPr>
        <w:tc>
          <w:tcPr>
            <w:tcW w:w="92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48C79799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Biztonságos védőtávolság a faltól és berendezési tárgyaktól</w:t>
            </w:r>
          </w:p>
        </w:tc>
      </w:tr>
      <w:tr w:rsidR="00D05474" w:rsidRPr="00D05474" w14:paraId="4C9E2F74" w14:textId="77777777" w:rsidTr="00D05474">
        <w:trPr>
          <w:trHeight w:val="315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D7DEA6C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hátul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2972CCB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200 mm</w:t>
            </w:r>
          </w:p>
        </w:tc>
      </w:tr>
      <w:tr w:rsidR="00D05474" w:rsidRPr="00D05474" w14:paraId="70FFE288" w14:textId="77777777" w:rsidTr="00D05474">
        <w:trPr>
          <w:trHeight w:val="315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B8F4875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oldalirányban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2DBB01B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200 mm</w:t>
            </w:r>
          </w:p>
        </w:tc>
      </w:tr>
      <w:tr w:rsidR="00D05474" w:rsidRPr="00D05474" w14:paraId="6F77447A" w14:textId="77777777" w:rsidTr="00D05474">
        <w:trPr>
          <w:trHeight w:val="315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3A27CCF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az üvegajtó sugárzási tartományában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B9ADF5A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800 mm</w:t>
            </w:r>
          </w:p>
        </w:tc>
      </w:tr>
      <w:tr w:rsidR="00D05474" w:rsidRPr="00D05474" w14:paraId="5A9EDA2B" w14:textId="77777777" w:rsidTr="00D05474">
        <w:trPr>
          <w:trHeight w:val="315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4D8AF2C8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lastRenderedPageBreak/>
              <w:t>Tűztérbélés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6690C33D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proofErr w:type="spellStart"/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vermikulit</w:t>
            </w:r>
            <w:proofErr w:type="spellEnd"/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 xml:space="preserve"> SF 600</w:t>
            </w:r>
          </w:p>
        </w:tc>
      </w:tr>
      <w:tr w:rsidR="00D05474" w:rsidRPr="00D05474" w14:paraId="24410298" w14:textId="77777777" w:rsidTr="00D05474">
        <w:trPr>
          <w:trHeight w:val="315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B2489C0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Rostély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3C55454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síkrostély</w:t>
            </w:r>
          </w:p>
        </w:tc>
      </w:tr>
      <w:tr w:rsidR="00D05474" w:rsidRPr="00D05474" w14:paraId="67FD9FFA" w14:textId="77777777" w:rsidTr="00D05474">
        <w:trPr>
          <w:trHeight w:val="315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D0D4028" w14:textId="77777777" w:rsidR="00D05474" w:rsidRPr="00D05474" w:rsidRDefault="00D05474" w:rsidP="00D054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Üvegöblítő levegő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0632E8D" w14:textId="77777777" w:rsidR="00D05474" w:rsidRPr="00D05474" w:rsidRDefault="00D05474" w:rsidP="00D054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D054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van</w:t>
            </w:r>
          </w:p>
        </w:tc>
      </w:tr>
    </w:tbl>
    <w:p w14:paraId="57531271" w14:textId="53A01F6C" w:rsidR="00707D33" w:rsidRDefault="00707D33" w:rsidP="00707D33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28F75331" w14:textId="77777777" w:rsidR="00707D33" w:rsidRDefault="00707D33" w:rsidP="00707D33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56380356" w14:textId="08B791FC" w:rsidR="00707D33" w:rsidRDefault="00707D33" w:rsidP="00707D33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>A megadott súly és méret adatok tájékoztató jellegűek! A gyártó jogosult előzetes közlés nélkül a készülékek konstrukciós változtatására, a minőség, illetve a műszaki színvonal javítása érdekében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14:paraId="7FAA6407" w14:textId="77777777" w:rsidR="00707D33" w:rsidRDefault="00707D33" w:rsidP="00707D33">
      <w:pPr>
        <w:pStyle w:val="Cm"/>
        <w:jc w:val="center"/>
      </w:pPr>
    </w:p>
    <w:sectPr w:rsidR="00707D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D33"/>
    <w:rsid w:val="000C0B21"/>
    <w:rsid w:val="00224101"/>
    <w:rsid w:val="00281646"/>
    <w:rsid w:val="002B56DE"/>
    <w:rsid w:val="006309E4"/>
    <w:rsid w:val="00673B81"/>
    <w:rsid w:val="00707D33"/>
    <w:rsid w:val="00751264"/>
    <w:rsid w:val="008D0D8E"/>
    <w:rsid w:val="00945542"/>
    <w:rsid w:val="009A008C"/>
    <w:rsid w:val="00BB729A"/>
    <w:rsid w:val="00C36F8C"/>
    <w:rsid w:val="00D05474"/>
    <w:rsid w:val="00DF5953"/>
    <w:rsid w:val="00E73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932A9"/>
  <w15:chartTrackingRefBased/>
  <w15:docId w15:val="{E0A2C3B8-18ED-42A7-9D67-01EAC8B74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707D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next w:val="Norml"/>
    <w:link w:val="CmChar"/>
    <w:uiPriority w:val="10"/>
    <w:qFormat/>
    <w:rsid w:val="00707D3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707D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sor1Char">
    <w:name w:val="Címsor 1 Char"/>
    <w:basedOn w:val="Bekezdsalapbettpusa"/>
    <w:link w:val="Cmsor1"/>
    <w:uiPriority w:val="9"/>
    <w:rsid w:val="00707D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2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://www.vall-ker.hu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198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Zelizi Zsolt</dc:creator>
  <cp:keywords/>
  <dc:description/>
  <cp:lastModifiedBy>Zelizi Zsolt</cp:lastModifiedBy>
  <cp:revision>4</cp:revision>
  <dcterms:created xsi:type="dcterms:W3CDTF">2022-12-14T12:18:00Z</dcterms:created>
  <dcterms:modified xsi:type="dcterms:W3CDTF">2022-12-14T13:02:00Z</dcterms:modified>
</cp:coreProperties>
</file>